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4CA50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北京交通大学研究生培养计划变更申请表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05"/>
        <w:gridCol w:w="1477"/>
        <w:gridCol w:w="1216"/>
        <w:gridCol w:w="1363"/>
        <w:gridCol w:w="303"/>
        <w:gridCol w:w="1193"/>
        <w:gridCol w:w="787"/>
        <w:gridCol w:w="3300"/>
      </w:tblGrid>
      <w:tr w14:paraId="3540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846" w:type="dxa"/>
            <w:gridSpan w:val="2"/>
            <w:vAlign w:val="center"/>
          </w:tcPr>
          <w:p w14:paraId="6EAB09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77" w:type="dxa"/>
            <w:vAlign w:val="center"/>
          </w:tcPr>
          <w:p w14:paraId="0DAB70F7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vAlign w:val="center"/>
          </w:tcPr>
          <w:p w14:paraId="14847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59" w:type="dxa"/>
            <w:gridSpan w:val="3"/>
            <w:vAlign w:val="center"/>
          </w:tcPr>
          <w:p w14:paraId="1F7E1AC3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14:paraId="5A78F8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3300" w:type="dxa"/>
            <w:vAlign w:val="center"/>
          </w:tcPr>
          <w:p w14:paraId="09055F6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E55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6" w:type="dxa"/>
            <w:gridSpan w:val="2"/>
            <w:tcBorders>
              <w:bottom w:val="single" w:color="auto" w:sz="4" w:space="0"/>
            </w:tcBorders>
            <w:vAlign w:val="center"/>
          </w:tcPr>
          <w:p w14:paraId="3F4FBC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7" w:type="dxa"/>
            <w:tcBorders>
              <w:bottom w:val="single" w:color="auto" w:sz="4" w:space="0"/>
            </w:tcBorders>
            <w:vAlign w:val="center"/>
          </w:tcPr>
          <w:p w14:paraId="63DCC51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 w14:paraId="17AC0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66" w:type="dxa"/>
            <w:gridSpan w:val="2"/>
            <w:tcBorders>
              <w:bottom w:val="single" w:color="auto" w:sz="4" w:space="0"/>
            </w:tcBorders>
            <w:vAlign w:val="center"/>
          </w:tcPr>
          <w:p w14:paraId="1BD0AE1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93" w:type="dxa"/>
            <w:tcBorders>
              <w:bottom w:val="single" w:color="auto" w:sz="4" w:space="0"/>
            </w:tcBorders>
            <w:vAlign w:val="center"/>
          </w:tcPr>
          <w:p w14:paraId="6D997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087" w:type="dxa"/>
            <w:gridSpan w:val="2"/>
            <w:tcBorders>
              <w:bottom w:val="single" w:color="auto" w:sz="4" w:space="0"/>
            </w:tcBorders>
            <w:vAlign w:val="center"/>
          </w:tcPr>
          <w:p w14:paraId="50E00C4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C69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39498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变更内容</w:t>
            </w:r>
          </w:p>
        </w:tc>
        <w:tc>
          <w:tcPr>
            <w:tcW w:w="17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B36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【 】删除课程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1A18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BAC5EF">
            <w:pPr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B8A0D9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课程名</w:t>
            </w:r>
          </w:p>
        </w:tc>
        <w:tc>
          <w:tcPr>
            <w:tcW w:w="40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BDF53E">
            <w:pPr>
              <w:jc w:val="center"/>
              <w:rPr>
                <w:sz w:val="28"/>
              </w:rPr>
            </w:pPr>
          </w:p>
        </w:tc>
      </w:tr>
      <w:tr w14:paraId="4F25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66CD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022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F6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450E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E5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</w:t>
            </w:r>
          </w:p>
        </w:tc>
        <w:tc>
          <w:tcPr>
            <w:tcW w:w="4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BE37">
            <w:pPr>
              <w:jc w:val="center"/>
              <w:rPr>
                <w:sz w:val="24"/>
              </w:rPr>
            </w:pPr>
          </w:p>
        </w:tc>
      </w:tr>
      <w:tr w14:paraId="6E49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42A0D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6CFE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【 】变更属性</w:t>
            </w: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9D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4BA30"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B3211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课程名</w:t>
            </w:r>
          </w:p>
        </w:tc>
        <w:tc>
          <w:tcPr>
            <w:tcW w:w="40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496FC">
            <w:pPr>
              <w:spacing w:line="200" w:lineRule="atLeast"/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</w:tr>
      <w:tr w14:paraId="75E0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A2D02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3774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DB0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35FB4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6ED2E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课程名</w:t>
            </w:r>
          </w:p>
        </w:tc>
        <w:tc>
          <w:tcPr>
            <w:tcW w:w="40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E705E">
            <w:pPr>
              <w:spacing w:line="200" w:lineRule="atLeast"/>
              <w:jc w:val="center"/>
              <w:rPr>
                <w:sz w:val="24"/>
                <w:szCs w:val="22"/>
              </w:rPr>
            </w:pPr>
          </w:p>
        </w:tc>
      </w:tr>
      <w:tr w14:paraId="5023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3EE0D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99CB01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0DD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5C423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E5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</w:t>
            </w:r>
          </w:p>
        </w:tc>
        <w:tc>
          <w:tcPr>
            <w:tcW w:w="40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6A6F8">
            <w:pPr>
              <w:jc w:val="center"/>
              <w:rPr>
                <w:sz w:val="24"/>
                <w:szCs w:val="22"/>
              </w:rPr>
            </w:pPr>
          </w:p>
        </w:tc>
      </w:tr>
      <w:tr w14:paraId="2CA4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5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149D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5E9C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2A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拟改成</w:t>
            </w:r>
          </w:p>
        </w:tc>
        <w:tc>
          <w:tcPr>
            <w:tcW w:w="694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8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30" w:lineRule="atLeast"/>
              <w:ind w:left="0" w:right="0" w:firstLine="0"/>
              <w:jc w:val="both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323232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【 】素养提升平台 【 】政治素养 【 】综合素养课程 【 】综合素养实践【 】能力提升平台 【 】语言能力模块 【 】学术写作实践课组 【 】外语能力课组 【 】数学能力模块 【 】信息能力模块 【 】涉及能力模块【 】专业深造平台 【 】学科专业核心课 【 】专业拓展课程 【 】专业补修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【 】自选课</w:t>
            </w:r>
          </w:p>
          <w:p w14:paraId="4B18ABA7">
            <w:pPr>
              <w:rPr>
                <w:rFonts w:hint="eastAsia"/>
                <w:szCs w:val="21"/>
              </w:rPr>
            </w:pPr>
          </w:p>
        </w:tc>
      </w:tr>
      <w:tr w14:paraId="4FD0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0485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CF913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变更原因：</w:t>
            </w:r>
          </w:p>
          <w:p w14:paraId="6BAC5CCA">
            <w:pPr>
              <w:tabs>
                <w:tab w:val="left" w:pos="9122"/>
              </w:tabs>
              <w:ind w:firstLine="720" w:firstLineChars="3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</w:p>
          <w:p w14:paraId="3E15BDB4">
            <w:pPr>
              <w:wordWrap w:val="0"/>
              <w:ind w:firstLine="360" w:firstLineChars="15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学生签字：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  <w:p w14:paraId="2B36B267">
            <w:pPr>
              <w:rPr>
                <w:sz w:val="24"/>
              </w:rPr>
            </w:pPr>
          </w:p>
          <w:p w14:paraId="487C02E2">
            <w:pPr>
              <w:spacing w:after="156" w:afterLines="50"/>
              <w:jc w:val="right"/>
              <w:rPr>
                <w:sz w:val="28"/>
              </w:rPr>
            </w:pPr>
            <w:r>
              <w:rPr>
                <w:rFonts w:hint="eastAsia"/>
                <w:sz w:val="24"/>
              </w:rPr>
              <w:t>申请日期：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1671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4902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54086B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</w:tc>
        <w:tc>
          <w:tcPr>
            <w:tcW w:w="55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E1DD12D">
            <w:pPr>
              <w:jc w:val="center"/>
              <w:rPr>
                <w:sz w:val="28"/>
              </w:rPr>
            </w:pPr>
          </w:p>
          <w:p w14:paraId="57733D00">
            <w:pPr>
              <w:jc w:val="center"/>
              <w:rPr>
                <w:sz w:val="28"/>
              </w:rPr>
            </w:pPr>
          </w:p>
          <w:p w14:paraId="053117BE">
            <w:pPr>
              <w:ind w:firstLine="1440" w:firstLineChars="6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</w:p>
          <w:p w14:paraId="55E56967">
            <w:pPr>
              <w:ind w:firstLine="240" w:firstLineChars="100"/>
              <w:rPr>
                <w:sz w:val="24"/>
                <w:u w:val="single"/>
              </w:rPr>
            </w:pPr>
          </w:p>
          <w:p w14:paraId="10403509">
            <w:pPr>
              <w:spacing w:after="156" w:afterLines="50"/>
              <w:ind w:firstLine="1440" w:firstLineChars="600"/>
              <w:rPr>
                <w:sz w:val="28"/>
              </w:rPr>
            </w:pP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42E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017B72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学院研究生科意见：</w:t>
            </w:r>
          </w:p>
          <w:p w14:paraId="1D632EC7">
            <w:pPr>
              <w:ind w:firstLine="120" w:firstLineChars="50"/>
              <w:rPr>
                <w:sz w:val="24"/>
              </w:rPr>
            </w:pPr>
          </w:p>
          <w:p w14:paraId="665F1D62"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经审核，申请符合研究生所在专业培养方案的要求。</w:t>
            </w:r>
          </w:p>
          <w:p w14:paraId="46484096">
            <w:pPr>
              <w:rPr>
                <w:sz w:val="24"/>
              </w:rPr>
            </w:pPr>
          </w:p>
          <w:p w14:paraId="5073E7D9"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负责人签字：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2C2E795A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（研究生科盖章）</w:t>
            </w:r>
          </w:p>
        </w:tc>
      </w:tr>
    </w:tbl>
    <w:p w14:paraId="641CE29C">
      <w:pPr>
        <w:rPr>
          <w:sz w:val="24"/>
        </w:rPr>
      </w:pPr>
    </w:p>
    <w:p w14:paraId="7AF9EFCF">
      <w:pPr>
        <w:rPr>
          <w:sz w:val="24"/>
        </w:rPr>
      </w:pPr>
      <w:r>
        <w:rPr>
          <w:rFonts w:hint="eastAsia"/>
          <w:sz w:val="24"/>
        </w:rPr>
        <w:t>备注：</w:t>
      </w:r>
    </w:p>
    <w:p w14:paraId="1104A62D">
      <w:pPr>
        <w:rPr>
          <w:sz w:val="24"/>
        </w:rPr>
      </w:pPr>
      <w:r>
        <w:rPr>
          <w:rFonts w:hint="eastAsia"/>
          <w:sz w:val="24"/>
        </w:rPr>
        <w:t>1、在提交本申请表</w:t>
      </w:r>
      <w:r>
        <w:rPr>
          <w:sz w:val="24"/>
        </w:rPr>
        <w:t>之前，请先登录《研究生综合教务系统》</w:t>
      </w:r>
      <w:r>
        <w:rPr>
          <w:rFonts w:hint="eastAsia"/>
          <w:sz w:val="24"/>
        </w:rPr>
        <w:t>，</w:t>
      </w:r>
      <w:r>
        <w:rPr>
          <w:sz w:val="24"/>
        </w:rPr>
        <w:t>确认你的培养计划课程</w:t>
      </w:r>
      <w:r>
        <w:rPr>
          <w:rFonts w:hint="eastAsia"/>
          <w:sz w:val="24"/>
        </w:rPr>
        <w:t>列表</w:t>
      </w:r>
      <w:r>
        <w:rPr>
          <w:sz w:val="24"/>
        </w:rPr>
        <w:t>中包含</w:t>
      </w:r>
      <w:r>
        <w:rPr>
          <w:rFonts w:hint="eastAsia"/>
          <w:sz w:val="24"/>
        </w:rPr>
        <w:t>此次</w:t>
      </w:r>
      <w:r>
        <w:rPr>
          <w:sz w:val="24"/>
        </w:rPr>
        <w:t>申请变更属性的课程</w:t>
      </w:r>
      <w:r>
        <w:rPr>
          <w:rFonts w:hint="eastAsia"/>
          <w:sz w:val="24"/>
        </w:rPr>
        <w:t>。</w:t>
      </w:r>
    </w:p>
    <w:p w14:paraId="66A00E92">
      <w:pPr>
        <w:rPr>
          <w:sz w:val="24"/>
        </w:rPr>
      </w:pPr>
      <w:r>
        <w:rPr>
          <w:rFonts w:hint="eastAsia"/>
          <w:sz w:val="24"/>
        </w:rPr>
        <w:t>2、本表只用于</w:t>
      </w:r>
      <w:r>
        <w:rPr>
          <w:sz w:val="24"/>
        </w:rPr>
        <w:t>申请变更已修课程的课程属性，不</w:t>
      </w:r>
      <w:r>
        <w:rPr>
          <w:rFonts w:hint="eastAsia"/>
          <w:sz w:val="24"/>
        </w:rPr>
        <w:t>用于</w:t>
      </w:r>
      <w:r>
        <w:rPr>
          <w:sz w:val="24"/>
        </w:rPr>
        <w:t>修改修课记录</w:t>
      </w:r>
      <w:r>
        <w:rPr>
          <w:rFonts w:hint="eastAsia"/>
          <w:sz w:val="24"/>
        </w:rPr>
        <w:t>。</w:t>
      </w:r>
    </w:p>
    <w:p w14:paraId="47534B62">
      <w:pPr>
        <w:rPr>
          <w:sz w:val="24"/>
        </w:rPr>
      </w:pPr>
      <w:r>
        <w:rPr>
          <w:rFonts w:hint="eastAsia"/>
          <w:sz w:val="24"/>
        </w:rPr>
        <w:t>3、</w:t>
      </w:r>
      <w:r>
        <w:rPr>
          <w:sz w:val="24"/>
        </w:rPr>
        <w:t>本表申请进行的课程属性变更须在培养方案框架内。</w:t>
      </w:r>
    </w:p>
    <w:p w14:paraId="664C2205">
      <w:pPr>
        <w:rPr>
          <w:sz w:val="24"/>
        </w:rPr>
      </w:pPr>
      <w:r>
        <w:rPr>
          <w:rFonts w:hint="eastAsia"/>
          <w:sz w:val="24"/>
        </w:rPr>
        <w:t>4、若需</w:t>
      </w:r>
      <w:r>
        <w:rPr>
          <w:sz w:val="24"/>
        </w:rPr>
        <w:t>同时变更多门课程的课程属性，可自行增加</w:t>
      </w:r>
      <w:r>
        <w:rPr>
          <w:rFonts w:hint="eastAsia"/>
          <w:sz w:val="24"/>
        </w:rPr>
        <w:t>条目</w:t>
      </w:r>
      <w:r>
        <w:rPr>
          <w:sz w:val="24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1MmZlNWYzOWU0MjU5YzI5ZDI2YTQxZTBmZmM3NGEifQ=="/>
  </w:docVars>
  <w:rsids>
    <w:rsidRoot w:val="002F4518"/>
    <w:rsid w:val="00013871"/>
    <w:rsid w:val="00014271"/>
    <w:rsid w:val="00133550"/>
    <w:rsid w:val="001B4DF2"/>
    <w:rsid w:val="001F1CF4"/>
    <w:rsid w:val="00237990"/>
    <w:rsid w:val="002F4518"/>
    <w:rsid w:val="00354BD2"/>
    <w:rsid w:val="00392F64"/>
    <w:rsid w:val="0048432A"/>
    <w:rsid w:val="004D495A"/>
    <w:rsid w:val="004F3EB3"/>
    <w:rsid w:val="005A1F33"/>
    <w:rsid w:val="005B6F63"/>
    <w:rsid w:val="005E10A7"/>
    <w:rsid w:val="005E6218"/>
    <w:rsid w:val="006F4039"/>
    <w:rsid w:val="00715349"/>
    <w:rsid w:val="0075317C"/>
    <w:rsid w:val="00755944"/>
    <w:rsid w:val="007A4D03"/>
    <w:rsid w:val="007A5F2B"/>
    <w:rsid w:val="007B064C"/>
    <w:rsid w:val="007C1727"/>
    <w:rsid w:val="00862B56"/>
    <w:rsid w:val="00915271"/>
    <w:rsid w:val="009A5FDD"/>
    <w:rsid w:val="00A46B9C"/>
    <w:rsid w:val="00A47E0C"/>
    <w:rsid w:val="00A50030"/>
    <w:rsid w:val="00A96035"/>
    <w:rsid w:val="00AE4FD1"/>
    <w:rsid w:val="00AF115D"/>
    <w:rsid w:val="00B50A88"/>
    <w:rsid w:val="00B57566"/>
    <w:rsid w:val="00B61779"/>
    <w:rsid w:val="00BA5817"/>
    <w:rsid w:val="00BA79C2"/>
    <w:rsid w:val="00BF1992"/>
    <w:rsid w:val="00C81061"/>
    <w:rsid w:val="00CC3F75"/>
    <w:rsid w:val="00CD4C60"/>
    <w:rsid w:val="00CD7581"/>
    <w:rsid w:val="00D16E39"/>
    <w:rsid w:val="00DB04C2"/>
    <w:rsid w:val="00EC658B"/>
    <w:rsid w:val="00F13B71"/>
    <w:rsid w:val="290633A1"/>
    <w:rsid w:val="2FD844B2"/>
    <w:rsid w:val="6542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2</Pages>
  <Words>347</Words>
  <Characters>347</Characters>
  <Lines>7</Lines>
  <Paragraphs>2</Paragraphs>
  <TotalTime>2</TotalTime>
  <ScaleCrop>false</ScaleCrop>
  <LinksUpToDate>false</LinksUpToDate>
  <CharactersWithSpaces>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2025-09-08T15:13:00Z</dcterms:created>
  <dc:creator>陈泽滨</dc:creator>
  <cp:lastModifiedBy>陈佳丽</cp:lastModifiedBy>
  <cp:lastPrinted>2005-07-15T02:35:00Z</cp:lastPrinted>
  <dcterms:modified xsi:type="dcterms:W3CDTF">2026-01-08T06:40:04Z</dcterms:modified>
  <dc:title>北京交通大学本科生缓考申请表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8d1b1dfc-69fc-41a6-8022-8fcce9613b94</vt:lpwstr>
  </property>
  <property fmtid="{D5CDD505-2E9C-101B-9397-08002B2CF9AE}" pid="3" name="KSOProductBuildVer">
    <vt:lpwstr>2052-12.1.0.24034</vt:lpwstr>
  </property>
  <property fmtid="{D5CDD505-2E9C-101B-9397-08002B2CF9AE}" pid="4" name="ICV">
    <vt:lpwstr>A82A10901A894A2AA3D666F17FAD731C</vt:lpwstr>
  </property>
  <property fmtid="{D5CDD505-2E9C-101B-9397-08002B2CF9AE}" pid="5" name="KSOTemplateDocerSaveRecord">
    <vt:lpwstr>eyJoZGlkIjoiM2E2ODNmZDQ5YmNiZWU2ZDc5ZTg0MTYwMjM1YzhiZWYiLCJ1c2VySWQiOiIyODg5MjM1NTEifQ==</vt:lpwstr>
  </property>
</Properties>
</file>